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C" w:rsidRPr="007B2047" w:rsidRDefault="006B638E" w:rsidP="0036204C">
      <w:pPr>
        <w:jc w:val="right"/>
        <w:rPr>
          <w:sz w:val="24"/>
          <w:szCs w:val="24"/>
        </w:rPr>
      </w:pPr>
      <w:r>
        <w:rPr>
          <w:sz w:val="24"/>
          <w:szCs w:val="24"/>
        </w:rPr>
        <w:t>на сайт администрации Гудермесского района</w:t>
      </w:r>
    </w:p>
    <w:p w:rsidR="004B3A18" w:rsidRPr="000D0883" w:rsidRDefault="004B3A18" w:rsidP="00D434C9">
      <w:pPr>
        <w:tabs>
          <w:tab w:val="left" w:pos="5334"/>
        </w:tabs>
        <w:jc w:val="both"/>
        <w:rPr>
          <w:rFonts w:eastAsia="Calibri"/>
          <w:sz w:val="28"/>
          <w:szCs w:val="28"/>
        </w:rPr>
      </w:pPr>
    </w:p>
    <w:p w:rsidR="00A06068" w:rsidRDefault="00A06068" w:rsidP="00A06068">
      <w:pPr>
        <w:tabs>
          <w:tab w:val="left" w:pos="5334"/>
        </w:tabs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5B3291" w:rsidRPr="004F7AB4" w:rsidRDefault="004F7AB4" w:rsidP="004F7AB4">
      <w:pPr>
        <w:tabs>
          <w:tab w:val="left" w:pos="5334"/>
        </w:tabs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F7AB4">
        <w:rPr>
          <w:b/>
          <w:bCs/>
          <w:color w:val="333333"/>
          <w:sz w:val="28"/>
          <w:szCs w:val="28"/>
          <w:shd w:val="clear" w:color="auto" w:fill="FFFFFF"/>
        </w:rPr>
        <w:t>С 1 января 2025 года изменены условия выхода на пенсию</w:t>
      </w:r>
    </w:p>
    <w:p w:rsidR="004F7AB4" w:rsidRPr="004F7AB4" w:rsidRDefault="004F7AB4" w:rsidP="004F7AB4">
      <w:pPr>
        <w:tabs>
          <w:tab w:val="left" w:pos="5334"/>
        </w:tabs>
        <w:jc w:val="both"/>
        <w:rPr>
          <w:rFonts w:eastAsia="Calibri"/>
          <w:sz w:val="28"/>
          <w:szCs w:val="28"/>
        </w:rPr>
      </w:pPr>
    </w:p>
    <w:p w:rsidR="004F7AB4" w:rsidRPr="004F7AB4" w:rsidRDefault="004F7AB4" w:rsidP="004F7AB4">
      <w:pPr>
        <w:jc w:val="both"/>
        <w:rPr>
          <w:color w:val="333333"/>
          <w:sz w:val="28"/>
          <w:szCs w:val="28"/>
        </w:rPr>
      </w:pPr>
      <w:r w:rsidRPr="004F7AB4">
        <w:rPr>
          <w:color w:val="333333"/>
          <w:sz w:val="28"/>
          <w:szCs w:val="28"/>
        </w:rPr>
        <w:t>В соответствии с переходными положениями пенсионного законодательства в 2025 году в последний раз изменятся требования к величине индивидуального пенсионного коэффициента, необходимого для назначения страховой пенсии по старости, в том числе устанавливаемой досрочно.</w:t>
      </w:r>
    </w:p>
    <w:p w:rsidR="004F7AB4" w:rsidRDefault="004F7AB4" w:rsidP="004F7AB4">
      <w:pPr>
        <w:jc w:val="both"/>
        <w:rPr>
          <w:color w:val="333333"/>
          <w:sz w:val="28"/>
          <w:szCs w:val="28"/>
        </w:rPr>
      </w:pPr>
    </w:p>
    <w:p w:rsidR="004F7AB4" w:rsidRPr="004F7AB4" w:rsidRDefault="004F7AB4" w:rsidP="004F7AB4">
      <w:pPr>
        <w:jc w:val="both"/>
        <w:rPr>
          <w:color w:val="333333"/>
          <w:sz w:val="28"/>
          <w:szCs w:val="28"/>
        </w:rPr>
      </w:pPr>
      <w:r w:rsidRPr="004F7AB4">
        <w:rPr>
          <w:color w:val="333333"/>
          <w:sz w:val="28"/>
          <w:szCs w:val="28"/>
        </w:rPr>
        <w:t>С 2025 года величина индивидуального пенсионного коэффициента, требуемого для выхода на пенсию, устанавливается в размере не менее 30 и в дальнейшем уже не изменится. Указанное означает, что для граждан, выходящих на пенсию в 2025 году и в последующие годы, одним из обязательных условий для назначения страховой пенсии по старости является достижение индивидуального пенсионного коэффициента 30 и более.</w:t>
      </w:r>
    </w:p>
    <w:p w:rsidR="004F7AB4" w:rsidRDefault="004F7AB4" w:rsidP="004F7AB4">
      <w:pPr>
        <w:jc w:val="both"/>
        <w:rPr>
          <w:color w:val="333333"/>
          <w:sz w:val="28"/>
          <w:szCs w:val="28"/>
        </w:rPr>
      </w:pPr>
    </w:p>
    <w:p w:rsidR="004F7AB4" w:rsidRPr="004F7AB4" w:rsidRDefault="004F7AB4" w:rsidP="004F7AB4">
      <w:pPr>
        <w:jc w:val="both"/>
        <w:rPr>
          <w:color w:val="333333"/>
          <w:sz w:val="28"/>
          <w:szCs w:val="28"/>
        </w:rPr>
      </w:pPr>
      <w:r w:rsidRPr="004F7AB4">
        <w:rPr>
          <w:color w:val="333333"/>
          <w:sz w:val="28"/>
          <w:szCs w:val="28"/>
        </w:rPr>
        <w:t>В 2025 году на страховую пенсию на общих основаниях могут выйти женщины не моложе 1966 года рождения и мужчины не моложе 1961 года рождения.</w:t>
      </w:r>
    </w:p>
    <w:p w:rsidR="004F7AB4" w:rsidRDefault="004F7AB4" w:rsidP="004F7AB4">
      <w:pPr>
        <w:jc w:val="both"/>
        <w:rPr>
          <w:color w:val="333333"/>
          <w:sz w:val="28"/>
          <w:szCs w:val="28"/>
        </w:rPr>
      </w:pPr>
    </w:p>
    <w:p w:rsidR="004F7AB4" w:rsidRPr="004F7AB4" w:rsidRDefault="004F7AB4" w:rsidP="004F7AB4">
      <w:pPr>
        <w:jc w:val="both"/>
        <w:rPr>
          <w:color w:val="333333"/>
          <w:sz w:val="28"/>
          <w:szCs w:val="28"/>
        </w:rPr>
      </w:pPr>
      <w:r w:rsidRPr="004F7AB4">
        <w:rPr>
          <w:color w:val="333333"/>
          <w:sz w:val="28"/>
          <w:szCs w:val="28"/>
        </w:rPr>
        <w:t>При наличии пенсионных льгот, таких как работа в районах Крайнего Севера и приравненных к ним местностях, пенсия может быть назначена досрочно, то есть до достижения общеустановленного пенсионного возраста.</w:t>
      </w:r>
    </w:p>
    <w:p w:rsidR="005B3291" w:rsidRDefault="005B3291" w:rsidP="003A3DD4">
      <w:pPr>
        <w:jc w:val="center"/>
        <w:rPr>
          <w:color w:val="000000" w:themeColor="text1"/>
          <w:sz w:val="28"/>
          <w:szCs w:val="28"/>
        </w:rPr>
      </w:pPr>
    </w:p>
    <w:p w:rsidR="00FF0E8E" w:rsidRPr="003A3DD4" w:rsidRDefault="00FF0E8E" w:rsidP="003A3DD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Помощник прокурора района                                           </w:t>
      </w:r>
      <w:r w:rsidR="003A3DD4">
        <w:rPr>
          <w:color w:val="000000" w:themeColor="text1"/>
          <w:sz w:val="28"/>
          <w:szCs w:val="28"/>
        </w:rPr>
        <w:t xml:space="preserve">   Т.М. Абдул-Кадыров</w:t>
      </w:r>
    </w:p>
    <w:p w:rsidR="00417F35" w:rsidRDefault="00417F35" w:rsidP="00FF0E8E">
      <w:pPr>
        <w:spacing w:after="120"/>
        <w:jc w:val="center"/>
      </w:pPr>
    </w:p>
    <w:sectPr w:rsidR="00417F35" w:rsidSect="003A3D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F0C33"/>
    <w:rsid w:val="00006457"/>
    <w:rsid w:val="000413BD"/>
    <w:rsid w:val="00047931"/>
    <w:rsid w:val="00067DCA"/>
    <w:rsid w:val="00070273"/>
    <w:rsid w:val="00094A13"/>
    <w:rsid w:val="000B419A"/>
    <w:rsid w:val="000E06C2"/>
    <w:rsid w:val="000E3E37"/>
    <w:rsid w:val="000F083C"/>
    <w:rsid w:val="00104088"/>
    <w:rsid w:val="0010719E"/>
    <w:rsid w:val="00112B09"/>
    <w:rsid w:val="00122937"/>
    <w:rsid w:val="001273C7"/>
    <w:rsid w:val="00130E99"/>
    <w:rsid w:val="00133CE3"/>
    <w:rsid w:val="001B53C7"/>
    <w:rsid w:val="0026361D"/>
    <w:rsid w:val="00276F1F"/>
    <w:rsid w:val="00277BF3"/>
    <w:rsid w:val="00291F70"/>
    <w:rsid w:val="002B049F"/>
    <w:rsid w:val="002B4FB9"/>
    <w:rsid w:val="002C3564"/>
    <w:rsid w:val="002E37B0"/>
    <w:rsid w:val="002F2BE7"/>
    <w:rsid w:val="003008A7"/>
    <w:rsid w:val="00310BFA"/>
    <w:rsid w:val="00313664"/>
    <w:rsid w:val="00331191"/>
    <w:rsid w:val="00343A71"/>
    <w:rsid w:val="0036204C"/>
    <w:rsid w:val="003740D0"/>
    <w:rsid w:val="003A0B2B"/>
    <w:rsid w:val="003A3DD4"/>
    <w:rsid w:val="003B39C9"/>
    <w:rsid w:val="003D1807"/>
    <w:rsid w:val="003E588F"/>
    <w:rsid w:val="004017D4"/>
    <w:rsid w:val="00411F9F"/>
    <w:rsid w:val="00416FE6"/>
    <w:rsid w:val="00417F35"/>
    <w:rsid w:val="004238B0"/>
    <w:rsid w:val="004429AF"/>
    <w:rsid w:val="00446765"/>
    <w:rsid w:val="004758B1"/>
    <w:rsid w:val="00484494"/>
    <w:rsid w:val="004B3477"/>
    <w:rsid w:val="004B3A18"/>
    <w:rsid w:val="004F671A"/>
    <w:rsid w:val="004F7AB4"/>
    <w:rsid w:val="00504C7E"/>
    <w:rsid w:val="005051A4"/>
    <w:rsid w:val="005165CE"/>
    <w:rsid w:val="005175DF"/>
    <w:rsid w:val="00533EE4"/>
    <w:rsid w:val="00543916"/>
    <w:rsid w:val="00557B02"/>
    <w:rsid w:val="005727CC"/>
    <w:rsid w:val="00582B07"/>
    <w:rsid w:val="005B3291"/>
    <w:rsid w:val="005C1461"/>
    <w:rsid w:val="005C527A"/>
    <w:rsid w:val="005C5AE8"/>
    <w:rsid w:val="005D0F92"/>
    <w:rsid w:val="005D6980"/>
    <w:rsid w:val="0061224D"/>
    <w:rsid w:val="00650767"/>
    <w:rsid w:val="00692225"/>
    <w:rsid w:val="0069497E"/>
    <w:rsid w:val="006A29C8"/>
    <w:rsid w:val="006B638E"/>
    <w:rsid w:val="006C18CF"/>
    <w:rsid w:val="006E0D39"/>
    <w:rsid w:val="006F799D"/>
    <w:rsid w:val="00705EAE"/>
    <w:rsid w:val="007244F8"/>
    <w:rsid w:val="007457A8"/>
    <w:rsid w:val="00762F3F"/>
    <w:rsid w:val="0077495B"/>
    <w:rsid w:val="007763E0"/>
    <w:rsid w:val="00785983"/>
    <w:rsid w:val="00785DE6"/>
    <w:rsid w:val="0079352F"/>
    <w:rsid w:val="007B1C84"/>
    <w:rsid w:val="007B2047"/>
    <w:rsid w:val="007B20CE"/>
    <w:rsid w:val="007C7272"/>
    <w:rsid w:val="007D441B"/>
    <w:rsid w:val="007E7E40"/>
    <w:rsid w:val="00814189"/>
    <w:rsid w:val="008345AE"/>
    <w:rsid w:val="00835C21"/>
    <w:rsid w:val="00845989"/>
    <w:rsid w:val="008569E0"/>
    <w:rsid w:val="0086023F"/>
    <w:rsid w:val="00865A8E"/>
    <w:rsid w:val="0086785B"/>
    <w:rsid w:val="0088017C"/>
    <w:rsid w:val="008B284B"/>
    <w:rsid w:val="008B3984"/>
    <w:rsid w:val="008C3210"/>
    <w:rsid w:val="008D7AF4"/>
    <w:rsid w:val="008F3CE3"/>
    <w:rsid w:val="00923227"/>
    <w:rsid w:val="00943190"/>
    <w:rsid w:val="00956FA9"/>
    <w:rsid w:val="00957E57"/>
    <w:rsid w:val="00962109"/>
    <w:rsid w:val="009D69CD"/>
    <w:rsid w:val="009E32A0"/>
    <w:rsid w:val="009F0C33"/>
    <w:rsid w:val="009F437A"/>
    <w:rsid w:val="009F4F0D"/>
    <w:rsid w:val="009F6837"/>
    <w:rsid w:val="00A06068"/>
    <w:rsid w:val="00A128DA"/>
    <w:rsid w:val="00A21653"/>
    <w:rsid w:val="00A71FC0"/>
    <w:rsid w:val="00A76468"/>
    <w:rsid w:val="00AE2803"/>
    <w:rsid w:val="00AE2FC0"/>
    <w:rsid w:val="00AF6A82"/>
    <w:rsid w:val="00B00874"/>
    <w:rsid w:val="00B028B3"/>
    <w:rsid w:val="00B0797A"/>
    <w:rsid w:val="00B4254C"/>
    <w:rsid w:val="00B4570E"/>
    <w:rsid w:val="00B705E1"/>
    <w:rsid w:val="00B76359"/>
    <w:rsid w:val="00BA073B"/>
    <w:rsid w:val="00BF3215"/>
    <w:rsid w:val="00C31E9E"/>
    <w:rsid w:val="00C44170"/>
    <w:rsid w:val="00C6635B"/>
    <w:rsid w:val="00C9608A"/>
    <w:rsid w:val="00CA139C"/>
    <w:rsid w:val="00CA1ECD"/>
    <w:rsid w:val="00CD56A1"/>
    <w:rsid w:val="00CE3438"/>
    <w:rsid w:val="00CE6D90"/>
    <w:rsid w:val="00CE7D94"/>
    <w:rsid w:val="00D023F2"/>
    <w:rsid w:val="00D03CEA"/>
    <w:rsid w:val="00D25A7B"/>
    <w:rsid w:val="00D434C9"/>
    <w:rsid w:val="00D7411C"/>
    <w:rsid w:val="00DC0C44"/>
    <w:rsid w:val="00DD4296"/>
    <w:rsid w:val="00DE38AA"/>
    <w:rsid w:val="00DE588D"/>
    <w:rsid w:val="00E30248"/>
    <w:rsid w:val="00E425C9"/>
    <w:rsid w:val="00E51E80"/>
    <w:rsid w:val="00E65962"/>
    <w:rsid w:val="00E70062"/>
    <w:rsid w:val="00E70DDA"/>
    <w:rsid w:val="00E760B4"/>
    <w:rsid w:val="00F10FDC"/>
    <w:rsid w:val="00F142E7"/>
    <w:rsid w:val="00F21656"/>
    <w:rsid w:val="00F24CE8"/>
    <w:rsid w:val="00F27C95"/>
    <w:rsid w:val="00F527DF"/>
    <w:rsid w:val="00F63107"/>
    <w:rsid w:val="00F63CDC"/>
    <w:rsid w:val="00F9545B"/>
    <w:rsid w:val="00FD1DE5"/>
    <w:rsid w:val="00FE796F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0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2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03CE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F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86785B"/>
  </w:style>
  <w:style w:type="character" w:customStyle="1" w:styleId="a7">
    <w:name w:val="Основной текст_"/>
    <w:basedOn w:val="a0"/>
    <w:link w:val="2"/>
    <w:rsid w:val="00A216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A21653"/>
    <w:pPr>
      <w:shd w:val="clear" w:color="auto" w:fill="FFFFFF"/>
      <w:spacing w:after="4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7A86-62DF-4470-A38B-69B51E5F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76</cp:revision>
  <cp:lastPrinted>2025-01-10T12:34:00Z</cp:lastPrinted>
  <dcterms:created xsi:type="dcterms:W3CDTF">2021-01-20T14:23:00Z</dcterms:created>
  <dcterms:modified xsi:type="dcterms:W3CDTF">2025-01-10T12:34:00Z</dcterms:modified>
</cp:coreProperties>
</file>